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0E" w:rsidRPr="00D448B0" w:rsidRDefault="00CF4A29" w:rsidP="00D448B0">
      <w:pPr>
        <w:spacing w:after="0" w:line="240" w:lineRule="auto"/>
        <w:rPr>
          <w:rFonts w:ascii="Arial" w:hAnsi="Arial" w:cs="Arial"/>
          <w:sz w:val="16"/>
        </w:rPr>
      </w:pPr>
    </w:p>
    <w:p w:rsidR="00D448B0" w:rsidRPr="00D448B0" w:rsidRDefault="00CF4A29" w:rsidP="00D448B0">
      <w:pPr>
        <w:spacing w:after="0" w:line="240" w:lineRule="auto"/>
        <w:rPr>
          <w:rFonts w:ascii="Arial" w:hAnsi="Arial" w:cs="Arial"/>
          <w:sz w:val="16"/>
        </w:rPr>
      </w:pPr>
    </w:p>
    <w:p w:rsidR="00D448B0" w:rsidRPr="00255630" w:rsidRDefault="00F177A9" w:rsidP="00255630">
      <w:pPr>
        <w:spacing w:before="120" w:after="0" w:line="240" w:lineRule="auto"/>
        <w:ind w:left="-360"/>
        <w:rPr>
          <w:rFonts w:ascii="Arial Narrow" w:hAnsi="Arial Narrow" w:cs="Arial"/>
          <w:sz w:val="20"/>
          <w:szCs w:val="24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  <w:bdr w:val="nil"/>
          <w:lang w:val="sv-SE"/>
        </w:rPr>
        <w:t>BRUKS</w:t>
      </w:r>
      <w:r>
        <w:rPr>
          <w:rFonts w:ascii="Arial Narrow" w:eastAsia="Arial Narrow" w:hAnsi="Arial Narrow" w:cs="Arial Narrow"/>
          <w:b/>
          <w:bCs/>
          <w:color w:val="FFFFFF"/>
          <w:sz w:val="20"/>
          <w:szCs w:val="20"/>
          <w:bdr w:val="nil"/>
          <w:lang w:val="sv-SE"/>
        </w:rPr>
        <w:t>ANVISNING</w:t>
      </w:r>
    </w:p>
    <w:p w:rsidR="00255630" w:rsidRDefault="00CF4A29" w:rsidP="00D448B0">
      <w:pPr>
        <w:spacing w:after="0" w:line="240" w:lineRule="auto"/>
        <w:rPr>
          <w:rFonts w:ascii="Arial" w:hAnsi="Arial" w:cs="Arial"/>
          <w:sz w:val="16"/>
        </w:rPr>
      </w:pPr>
    </w:p>
    <w:p w:rsidR="00255630" w:rsidRDefault="00CF4A29" w:rsidP="00D448B0">
      <w:pPr>
        <w:spacing w:after="0" w:line="240" w:lineRule="auto"/>
        <w:rPr>
          <w:rFonts w:ascii="Arial" w:hAnsi="Arial" w:cs="Arial"/>
          <w:sz w:val="16"/>
        </w:rPr>
      </w:pPr>
    </w:p>
    <w:p w:rsidR="00255630" w:rsidRPr="00255630" w:rsidRDefault="00F177A9" w:rsidP="00255630">
      <w:pPr>
        <w:keepNext/>
        <w:keepLines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bookmark0"/>
      <w:r>
        <w:rPr>
          <w:rFonts w:ascii="Arial Narrow" w:eastAsia="Arial Narrow" w:hAnsi="Arial Narrow" w:cs="Arial Narrow"/>
          <w:b/>
          <w:bCs/>
          <w:color w:val="494949"/>
          <w:sz w:val="30"/>
          <w:szCs w:val="30"/>
          <w:bdr w:val="nil"/>
          <w:lang w:val="sv-SE" w:eastAsia="sv-SE"/>
        </w:rPr>
        <w:t>SMART SKOLTAVELFÄRG</w:t>
      </w:r>
      <w:bookmarkEnd w:id="0"/>
    </w:p>
    <w:p w:rsidR="001A06E5" w:rsidRDefault="00F177A9" w:rsidP="00255630">
      <w:pPr>
        <w:spacing w:after="0" w:line="240" w:lineRule="auto"/>
        <w:rPr>
          <w:rFonts w:ascii="Arial Narrow" w:eastAsia="Times New Roman" w:hAnsi="Arial Narrow" w:cs="Calibri"/>
          <w:color w:val="898A8C"/>
          <w:sz w:val="13"/>
          <w:szCs w:val="13"/>
        </w:rPr>
      </w:pPr>
      <w:r>
        <w:rPr>
          <w:rFonts w:ascii="Arial Narrow" w:eastAsia="Arial Narrow" w:hAnsi="Arial Narrow" w:cs="Arial Narrow"/>
          <w:color w:val="898A8C"/>
          <w:sz w:val="13"/>
          <w:szCs w:val="13"/>
          <w:bdr w:val="nil"/>
          <w:lang w:val="sv-SE"/>
        </w:rPr>
        <w:t xml:space="preserve">Smart Blackboard Paint lämpar sig för användning på gipsskiva, spånskiva, trä, metall och betong. </w:t>
      </w:r>
    </w:p>
    <w:p w:rsidR="00255630" w:rsidRPr="00255630" w:rsidRDefault="00F177A9" w:rsidP="0025563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898A8C"/>
          <w:sz w:val="13"/>
          <w:szCs w:val="13"/>
          <w:bdr w:val="nil"/>
          <w:lang w:val="sv-SE"/>
        </w:rPr>
        <w:t>Varje burk täcker upp till 4 m2 (baserat på två bestrykningar). Endast för inomhusbruk.</w:t>
      </w:r>
    </w:p>
    <w:p w:rsidR="00255630" w:rsidRDefault="00CF4A29" w:rsidP="00D448B0">
      <w:pPr>
        <w:spacing w:after="0" w:line="240" w:lineRule="auto"/>
        <w:rPr>
          <w:rFonts w:ascii="Arial" w:hAnsi="Arial" w:cs="Arial"/>
          <w:sz w:val="16"/>
        </w:rPr>
      </w:pPr>
    </w:p>
    <w:p w:rsidR="00255630" w:rsidRDefault="00CF4A29" w:rsidP="00D448B0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66"/>
      </w:tblGrid>
      <w:tr w:rsidR="00A208F7" w:rsidTr="001A06E5">
        <w:trPr>
          <w:trHeight w:val="666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6E5" w:rsidRPr="001A06E5" w:rsidRDefault="00F177A9" w:rsidP="001A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503126" cy="4186237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96896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70" cy="427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06E5" w:rsidRPr="001A06E5" w:rsidRDefault="00F177A9" w:rsidP="001A06E5">
            <w:pPr>
              <w:spacing w:before="6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9BCD3B"/>
                <w:bdr w:val="nil"/>
                <w:lang w:val="sv-SE"/>
              </w:rPr>
              <w:t xml:space="preserve">MÄT </w:t>
            </w:r>
            <w:r>
              <w:rPr>
                <w:rFonts w:ascii="Arial Narrow" w:eastAsia="Arial Narrow" w:hAnsi="Arial Narrow" w:cs="Arial Narrow"/>
                <w:b/>
                <w:bCs/>
                <w:color w:val="494949"/>
                <w:bdr w:val="nil"/>
                <w:lang w:val="sv-SE"/>
              </w:rPr>
              <w:t>DITT OMRÅDE</w:t>
            </w:r>
          </w:p>
          <w:p w:rsidR="001A06E5" w:rsidRPr="001A06E5" w:rsidRDefault="00F177A9" w:rsidP="001A06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Mät området noga och se till att du har tillräckligt med färg.</w:t>
            </w: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18"/>
                <w:szCs w:val="23"/>
              </w:rPr>
            </w:pP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18"/>
                <w:szCs w:val="23"/>
              </w:rPr>
            </w:pP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18"/>
                <w:szCs w:val="23"/>
              </w:rPr>
            </w:pPr>
          </w:p>
          <w:p w:rsidR="001A06E5" w:rsidRPr="001A06E5" w:rsidRDefault="00F177A9" w:rsidP="001A06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9BCD3B"/>
                <w:bdr w:val="nil"/>
                <w:lang w:val="sv-SE"/>
              </w:rPr>
              <w:t xml:space="preserve">FÖRBERED </w:t>
            </w:r>
            <w:r>
              <w:rPr>
                <w:rFonts w:ascii="Arial Narrow" w:eastAsia="Arial Narrow" w:hAnsi="Arial Narrow" w:cs="Arial Narrow"/>
                <w:b/>
                <w:bCs/>
                <w:color w:val="494949"/>
                <w:bdr w:val="nil"/>
                <w:lang w:val="sv-SE"/>
              </w:rPr>
              <w:t>YTAN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Alla ytor som ska målas måste vara rena, torra och fria från lösa material.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Mät området som du vill måla och märk ut det tydligt med maskeringstejp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Grundmåla behandlade ytor med Smart White Primer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Slipa ytan lätt efter grundmålningen</w:t>
            </w: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18"/>
                <w:szCs w:val="23"/>
              </w:rPr>
            </w:pP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18"/>
                <w:szCs w:val="23"/>
              </w:rPr>
            </w:pPr>
          </w:p>
          <w:p w:rsidR="001A06E5" w:rsidRPr="001A06E5" w:rsidRDefault="00F177A9" w:rsidP="001A06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9BCD3B"/>
                <w:bdr w:val="nil"/>
                <w:lang w:val="sv-SE"/>
              </w:rPr>
              <w:t xml:space="preserve">APPLICERA </w:t>
            </w:r>
            <w:r>
              <w:rPr>
                <w:rFonts w:ascii="Arial Narrow" w:eastAsia="Arial Narrow" w:hAnsi="Arial Narrow" w:cs="Arial Narrow"/>
                <w:b/>
                <w:bCs/>
                <w:color w:val="494949"/>
                <w:bdr w:val="nil"/>
                <w:lang w:val="sv-SE"/>
              </w:rPr>
              <w:t>SKOLTAVELFÄRGEN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Blanda färgen noga innan användning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Applicera färgen med en skumroller för bästa resultat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Måla ytan med lätta och jämna rörelser som täcker 1 meter stora avsnitt åt gången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Måla 2 lager men, låt det första lagret torka innan du applicerar det andra (cirka 2 timmar)</w:t>
            </w: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20"/>
                <w:szCs w:val="23"/>
              </w:rPr>
            </w:pP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20"/>
                <w:szCs w:val="23"/>
              </w:rPr>
            </w:pPr>
          </w:p>
          <w:p w:rsidR="001A06E5" w:rsidRPr="001A06E5" w:rsidRDefault="00F177A9" w:rsidP="001A06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9BCD3B"/>
                <w:bdr w:val="nil"/>
                <w:lang w:val="sv-SE"/>
              </w:rPr>
              <w:t>TORK</w:t>
            </w:r>
            <w:r>
              <w:rPr>
                <w:rFonts w:ascii="Arial Narrow" w:eastAsia="Arial Narrow" w:hAnsi="Arial Narrow" w:cs="Arial Narrow"/>
                <w:b/>
                <w:bCs/>
                <w:color w:val="494949"/>
                <w:bdr w:val="nil"/>
                <w:lang w:val="sv-SE"/>
              </w:rPr>
              <w:t>TID</w:t>
            </w:r>
          </w:p>
          <w:p w:rsidR="001A06E5" w:rsidRPr="001A06E5" w:rsidRDefault="00F177A9" w:rsidP="001A06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Smart Blackboard Paint kommer att vara beröringstorr på 1 timme och kan användas efter 24 timmar</w:t>
            </w: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18"/>
                <w:szCs w:val="23"/>
              </w:rPr>
            </w:pP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18"/>
                <w:szCs w:val="23"/>
              </w:rPr>
            </w:pP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9BCD3B"/>
                <w:sz w:val="18"/>
                <w:szCs w:val="23"/>
              </w:rPr>
            </w:pPr>
          </w:p>
          <w:p w:rsidR="001A06E5" w:rsidRPr="001A06E5" w:rsidRDefault="00F177A9" w:rsidP="001A06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9BCD3B"/>
                <w:bdr w:val="nil"/>
                <w:lang w:val="sv-SE"/>
              </w:rPr>
              <w:t xml:space="preserve">FÖRBEREDELSE </w:t>
            </w:r>
            <w:r>
              <w:rPr>
                <w:rFonts w:ascii="Arial Narrow" w:eastAsia="Arial Narrow" w:hAnsi="Arial Narrow" w:cs="Arial Narrow"/>
                <w:b/>
                <w:bCs/>
                <w:color w:val="494949"/>
                <w:bdr w:val="nil"/>
                <w:lang w:val="sv-SE"/>
              </w:rPr>
              <w:t>INFÖR ANVÄNDNING</w:t>
            </w:r>
          </w:p>
          <w:p w:rsidR="001A06E5" w:rsidRPr="001A06E5" w:rsidRDefault="00F177A9" w:rsidP="001A06E5">
            <w:pPr>
              <w:spacing w:after="0" w:line="240" w:lineRule="auto"/>
              <w:ind w:right="144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Innan du skriver på ytan för första gången bör du gnugga hela ytan med sidan av en krita och torka av omedelbart med en torr trasa eller handduk</w:t>
            </w: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494949"/>
                <w:sz w:val="16"/>
                <w:szCs w:val="23"/>
              </w:rPr>
            </w:pP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494949"/>
                <w:sz w:val="16"/>
                <w:szCs w:val="23"/>
              </w:rPr>
            </w:pPr>
          </w:p>
          <w:p w:rsidR="001A06E5" w:rsidRPr="001A06E5" w:rsidRDefault="00CF4A29" w:rsidP="001A06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494949"/>
                <w:sz w:val="16"/>
                <w:szCs w:val="23"/>
              </w:rPr>
            </w:pPr>
          </w:p>
          <w:p w:rsidR="001A06E5" w:rsidRPr="001A06E5" w:rsidRDefault="00F177A9" w:rsidP="001A06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494949"/>
                <w:bdr w:val="nil"/>
                <w:lang w:val="sv-SE"/>
              </w:rPr>
              <w:t xml:space="preserve">PÅGÅENDE </w:t>
            </w:r>
            <w:r>
              <w:rPr>
                <w:rFonts w:ascii="Arial Narrow" w:eastAsia="Arial Narrow" w:hAnsi="Arial Narrow" w:cs="Arial Narrow"/>
                <w:b/>
                <w:bCs/>
                <w:color w:val="9BCD3B"/>
                <w:bdr w:val="nil"/>
                <w:lang w:val="sv-SE"/>
              </w:rPr>
              <w:t>RENGÖRING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37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Skoltavelytan kan rengöras med en mikrofibertrasa eller Smart Sponge</w:t>
            </w:r>
          </w:p>
          <w:p w:rsidR="001A06E5" w:rsidRPr="001A06E5" w:rsidRDefault="00F177A9" w:rsidP="001A06E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olor w:val="636467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636467"/>
                <w:sz w:val="13"/>
                <w:szCs w:val="13"/>
                <w:bdr w:val="nil"/>
                <w:lang w:val="sv-SE"/>
              </w:rPr>
              <w:t>Det kommer att uppstå kritrester när man rengör med en torr trasa eller handduk. Resterna kan avlägsnas med en fuktig trasa</w:t>
            </w:r>
          </w:p>
        </w:tc>
      </w:tr>
    </w:tbl>
    <w:p w:rsidR="00255630" w:rsidRPr="00D448B0" w:rsidRDefault="00CF4A29" w:rsidP="00D448B0">
      <w:pPr>
        <w:spacing w:after="0" w:line="240" w:lineRule="auto"/>
        <w:rPr>
          <w:rFonts w:ascii="Arial" w:hAnsi="Arial" w:cs="Arial"/>
          <w:sz w:val="16"/>
        </w:rPr>
      </w:pPr>
    </w:p>
    <w:p w:rsidR="001A06E5" w:rsidRDefault="00CF4A29" w:rsidP="00D448B0">
      <w:pPr>
        <w:spacing w:after="0" w:line="240" w:lineRule="auto"/>
        <w:rPr>
          <w:rFonts w:ascii="Arial" w:hAnsi="Arial" w:cs="Arial"/>
          <w:sz w:val="16"/>
        </w:rPr>
        <w:sectPr w:rsidR="001A06E5" w:rsidSect="00255630">
          <w:headerReference w:type="default" r:id="rId8"/>
          <w:footerReference w:type="default" r:id="rId9"/>
          <w:pgSz w:w="8395" w:h="11909"/>
          <w:pgMar w:top="720" w:right="720" w:bottom="720" w:left="720" w:header="576" w:footer="576" w:gutter="0"/>
          <w:cols w:space="720"/>
          <w:docGrid w:linePitch="360"/>
        </w:sectPr>
      </w:pPr>
      <w:bookmarkStart w:id="1" w:name="_GoBack"/>
      <w:bookmarkEnd w:id="1"/>
    </w:p>
    <w:p w:rsidR="001A06E5" w:rsidRPr="00D448B0" w:rsidRDefault="00CF4A29" w:rsidP="001A06E5">
      <w:pPr>
        <w:spacing w:after="0" w:line="240" w:lineRule="auto"/>
        <w:rPr>
          <w:rFonts w:ascii="Arial" w:hAnsi="Arial" w:cs="Arial"/>
          <w:sz w:val="16"/>
        </w:rPr>
      </w:pPr>
    </w:p>
    <w:p w:rsidR="001A06E5" w:rsidRPr="00D448B0" w:rsidRDefault="00CF4A29" w:rsidP="001A06E5">
      <w:pPr>
        <w:spacing w:after="0" w:line="240" w:lineRule="auto"/>
        <w:rPr>
          <w:rFonts w:ascii="Arial" w:hAnsi="Arial" w:cs="Arial"/>
          <w:sz w:val="16"/>
        </w:rPr>
      </w:pPr>
    </w:p>
    <w:p w:rsidR="001A06E5" w:rsidRPr="00255630" w:rsidRDefault="00F177A9" w:rsidP="001A06E5">
      <w:pPr>
        <w:spacing w:before="120" w:after="0" w:line="240" w:lineRule="auto"/>
        <w:ind w:left="-360"/>
        <w:rPr>
          <w:rFonts w:ascii="Arial Narrow" w:hAnsi="Arial Narrow" w:cs="Arial"/>
          <w:sz w:val="20"/>
          <w:szCs w:val="24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  <w:bdr w:val="nil"/>
          <w:lang w:val="sv-SE"/>
        </w:rPr>
        <w:t>BRUKS</w:t>
      </w:r>
      <w:r>
        <w:rPr>
          <w:rFonts w:ascii="Arial Narrow" w:eastAsia="Arial Narrow" w:hAnsi="Arial Narrow" w:cs="Arial Narrow"/>
          <w:b/>
          <w:bCs/>
          <w:color w:val="FFFFFF"/>
          <w:sz w:val="20"/>
          <w:szCs w:val="20"/>
          <w:bdr w:val="nil"/>
          <w:lang w:val="sv-SE"/>
        </w:rPr>
        <w:t>ANVISNING</w:t>
      </w:r>
    </w:p>
    <w:p w:rsidR="001A06E5" w:rsidRPr="001A06E5" w:rsidRDefault="00CF4A29" w:rsidP="001A06E5">
      <w:pPr>
        <w:spacing w:after="0" w:line="240" w:lineRule="auto"/>
        <w:rPr>
          <w:rFonts w:ascii="Arial" w:hAnsi="Arial" w:cs="Arial"/>
          <w:sz w:val="20"/>
        </w:rPr>
      </w:pPr>
    </w:p>
    <w:p w:rsidR="00D448B0" w:rsidRPr="001A06E5" w:rsidRDefault="00CF4A29" w:rsidP="00D448B0">
      <w:pPr>
        <w:spacing w:after="0" w:line="240" w:lineRule="auto"/>
        <w:rPr>
          <w:rFonts w:ascii="Arial" w:hAnsi="Arial" w:cs="Arial"/>
          <w:sz w:val="20"/>
        </w:rPr>
      </w:pPr>
    </w:p>
    <w:p w:rsidR="001A06E5" w:rsidRDefault="00F177A9" w:rsidP="00D448B0">
      <w:pPr>
        <w:spacing w:after="0" w:line="240" w:lineRule="auto"/>
        <w:rPr>
          <w:rFonts w:ascii="Arial" w:hAnsi="Arial" w:cs="Arial"/>
          <w:sz w:val="16"/>
        </w:rPr>
      </w:pPr>
      <w:r>
        <w:rPr>
          <w:noProof/>
          <w:lang w:val="fi-FI" w:eastAsia="fi-FI"/>
        </w:rPr>
        <w:drawing>
          <wp:inline distT="0" distB="0" distL="0" distR="0">
            <wp:extent cx="4416425" cy="358203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8710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E5" w:rsidRDefault="00CF4A29" w:rsidP="00D448B0">
      <w:pPr>
        <w:spacing w:after="0" w:line="240" w:lineRule="auto"/>
        <w:rPr>
          <w:rFonts w:ascii="Arial" w:hAnsi="Arial" w:cs="Arial"/>
          <w:sz w:val="16"/>
        </w:rPr>
      </w:pPr>
    </w:p>
    <w:p w:rsidR="001A06E5" w:rsidRDefault="00CF4A29" w:rsidP="00D448B0">
      <w:pPr>
        <w:spacing w:after="0" w:line="240" w:lineRule="auto"/>
        <w:rPr>
          <w:rFonts w:ascii="Arial" w:hAnsi="Arial" w:cs="Arial"/>
          <w:sz w:val="16"/>
        </w:rPr>
      </w:pPr>
    </w:p>
    <w:p w:rsidR="001A06E5" w:rsidRPr="001A06E5" w:rsidRDefault="00F177A9" w:rsidP="001A06E5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494949"/>
          <w:sz w:val="18"/>
          <w:szCs w:val="18"/>
          <w:bdr w:val="nil"/>
          <w:lang w:val="sv-SE"/>
        </w:rPr>
        <w:t>Ytan är klar att använda inom 24 timmar.</w:t>
      </w:r>
    </w:p>
    <w:p w:rsidR="001A06E5" w:rsidRPr="001A06E5" w:rsidRDefault="00F177A9" w:rsidP="001A06E5">
      <w:pPr>
        <w:spacing w:before="48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494949"/>
          <w:sz w:val="17"/>
          <w:szCs w:val="17"/>
          <w:bdr w:val="nil"/>
          <w:lang w:val="sv-SE"/>
        </w:rPr>
        <w:t>Jag kommer att bli en Smarter Surface den:</w:t>
      </w:r>
    </w:p>
    <w:p w:rsidR="001A06E5" w:rsidRPr="001A06E5" w:rsidRDefault="00F177A9" w:rsidP="001A06E5">
      <w:pPr>
        <w:tabs>
          <w:tab w:val="left" w:pos="990"/>
          <w:tab w:val="left" w:pos="2160"/>
          <w:tab w:val="left" w:pos="3420"/>
        </w:tabs>
        <w:spacing w:after="0" w:line="240" w:lineRule="auto"/>
        <w:rPr>
          <w:rFonts w:ascii="Arial Narrow" w:hAnsi="Arial Narrow" w:cs="Arial"/>
          <w:sz w:val="16"/>
        </w:rPr>
      </w:pPr>
      <w:r>
        <w:rPr>
          <w:rFonts w:ascii="Arial Narrow" w:eastAsia="Arial Narrow" w:hAnsi="Arial Narrow" w:cs="Arial Narrow"/>
          <w:color w:val="494949"/>
          <w:sz w:val="17"/>
          <w:szCs w:val="17"/>
          <w:bdr w:val="nil"/>
          <w:lang w:val="sv-SE"/>
        </w:rPr>
        <w:t xml:space="preserve">Datum </w:t>
      </w:r>
      <w:r>
        <w:rPr>
          <w:rFonts w:ascii="Arial Narrow" w:eastAsia="Arial Narrow" w:hAnsi="Arial Narrow" w:cs="Arial Narrow"/>
          <w:color w:val="494949"/>
          <w:sz w:val="17"/>
          <w:szCs w:val="17"/>
          <w:u w:val="single"/>
          <w:bdr w:val="nil"/>
          <w:lang w:val="sv-SE"/>
        </w:rPr>
        <w:tab/>
      </w:r>
      <w:r>
        <w:rPr>
          <w:rFonts w:ascii="Arial Narrow" w:eastAsia="Arial Narrow" w:hAnsi="Arial Narrow" w:cs="Arial Narrow"/>
          <w:color w:val="494949"/>
          <w:sz w:val="17"/>
          <w:szCs w:val="17"/>
          <w:bdr w:val="nil"/>
          <w:lang w:val="sv-SE"/>
        </w:rPr>
        <w:t xml:space="preserve"> Klockslag</w:t>
      </w:r>
      <w:r>
        <w:rPr>
          <w:rFonts w:ascii="Arial Narrow" w:eastAsia="Arial Narrow" w:hAnsi="Arial Narrow" w:cs="Arial Narrow"/>
          <w:color w:val="494949"/>
          <w:sz w:val="17"/>
          <w:szCs w:val="17"/>
          <w:u w:val="single"/>
          <w:bdr w:val="nil"/>
          <w:lang w:val="sv-SE"/>
        </w:rPr>
        <w:tab/>
      </w:r>
      <w:r>
        <w:rPr>
          <w:rFonts w:ascii="Arial Narrow" w:eastAsia="Arial Narrow" w:hAnsi="Arial Narrow" w:cs="Arial Narrow"/>
          <w:color w:val="494949"/>
          <w:sz w:val="17"/>
          <w:szCs w:val="17"/>
          <w:u w:val="single"/>
          <w:bdr w:val="nil"/>
          <w:lang w:val="sv-SE"/>
        </w:rPr>
        <w:tab/>
      </w:r>
    </w:p>
    <w:p w:rsidR="001A06E5" w:rsidRPr="001A06E5" w:rsidRDefault="00CF4A29" w:rsidP="001A06E5">
      <w:pPr>
        <w:spacing w:after="0" w:line="240" w:lineRule="auto"/>
        <w:rPr>
          <w:rFonts w:ascii="Arial Narrow" w:hAnsi="Arial Narrow" w:cs="Arial"/>
          <w:sz w:val="16"/>
        </w:rPr>
      </w:pPr>
    </w:p>
    <w:p w:rsidR="001A06E5" w:rsidRPr="00D448B0" w:rsidRDefault="00F177A9" w:rsidP="00D448B0">
      <w:pPr>
        <w:spacing w:after="0" w:line="240" w:lineRule="auto"/>
        <w:rPr>
          <w:rFonts w:ascii="Arial" w:hAnsi="Arial" w:cs="Arial"/>
          <w:sz w:val="16"/>
        </w:rPr>
      </w:pPr>
      <w:r>
        <w:rPr>
          <w:noProof/>
          <w:lang w:val="fi-FI" w:eastAsia="fi-FI"/>
        </w:rPr>
        <w:drawing>
          <wp:inline distT="0" distB="0" distL="0" distR="0">
            <wp:extent cx="11430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50914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8001" cy="2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6E5" w:rsidRPr="00D448B0" w:rsidSect="00255630">
      <w:pgSz w:w="8395" w:h="1190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29" w:rsidRDefault="00CF4A29">
      <w:pPr>
        <w:spacing w:after="0" w:line="240" w:lineRule="auto"/>
      </w:pPr>
      <w:r>
        <w:separator/>
      </w:r>
    </w:p>
  </w:endnote>
  <w:endnote w:type="continuationSeparator" w:id="0">
    <w:p w:rsidR="00CF4A29" w:rsidRDefault="00CF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B0" w:rsidRPr="00D448B0" w:rsidRDefault="00F177A9" w:rsidP="00255630">
    <w:pPr>
      <w:pStyle w:val="Alatunniste"/>
      <w:tabs>
        <w:tab w:val="clear" w:pos="4680"/>
      </w:tabs>
      <w:rPr>
        <w:rFonts w:ascii="Arial" w:hAnsi="Arial" w:cs="Arial"/>
        <w:sz w:val="10"/>
      </w:rPr>
    </w:pPr>
    <w:r>
      <w:rPr>
        <w:rFonts w:ascii="Arial" w:hAnsi="Arial" w:cs="Arial"/>
        <w:noProof/>
        <w:sz w:val="10"/>
        <w:lang w:val="fi-FI"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1118235</wp:posOffset>
              </wp:positionH>
              <wp:positionV relativeFrom="paragraph">
                <wp:posOffset>-109524</wp:posOffset>
              </wp:positionV>
              <wp:extent cx="3379305" cy="453225"/>
              <wp:effectExtent l="0" t="0" r="12065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9305" cy="45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34"/>
                            <w:gridCol w:w="1454"/>
                            <w:gridCol w:w="1660"/>
                          </w:tblGrid>
                          <w:tr w:rsidR="00A208F7" w:rsidTr="00255630">
                            <w:trPr>
                              <w:trHeight w:val="254"/>
                            </w:trPr>
                            <w:tc>
                              <w:tcPr>
                                <w:tcW w:w="213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255630" w:rsidRPr="00255630" w:rsidRDefault="00F177A9" w:rsidP="00255630">
                                <w:pPr>
                                  <w:spacing w:after="0" w:line="240" w:lineRule="auto"/>
                                  <w:rPr>
                                    <w:rFonts w:ascii="Arial Narrow" w:eastAsia="Times New Roman" w:hAnsi="Arial Narrow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9BCD3B"/>
                                    <w:sz w:val="15"/>
                                    <w:szCs w:val="15"/>
                                    <w:bdr w:val="nil"/>
                                    <w:lang w:val="sv-SE" w:eastAsia="sv-SE"/>
                                  </w:rPr>
                                  <w:t>Support:</w:t>
                                </w:r>
                              </w:p>
                            </w:tc>
                            <w:tc>
                              <w:tcPr>
                                <w:tcW w:w="145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255630" w:rsidRPr="00255630" w:rsidRDefault="00CF4A29" w:rsidP="00255630">
                                <w:pPr>
                                  <w:spacing w:after="0" w:line="240" w:lineRule="auto"/>
                                  <w:rPr>
                                    <w:rFonts w:ascii="Arial Narrow" w:eastAsia="Times New Roman" w:hAnsi="Arial Narrow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255630" w:rsidRPr="00255630" w:rsidRDefault="00CF4A29" w:rsidP="00255630">
                                <w:pPr>
                                  <w:spacing w:after="0" w:line="240" w:lineRule="auto"/>
                                  <w:rPr>
                                    <w:rFonts w:ascii="Arial Narrow" w:eastAsia="Times New Roman" w:hAnsi="Arial Narrow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</w:tr>
                          <w:tr w:rsidR="00CA2CDA" w:rsidTr="00255630">
                            <w:trPr>
                              <w:trHeight w:val="426"/>
                            </w:trPr>
                            <w:tc>
                              <w:tcPr>
                                <w:tcW w:w="213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A2CDA" w:rsidRPr="00255630" w:rsidRDefault="00CA2CDA" w:rsidP="00CA2CDA">
                                <w:pPr>
                                  <w:spacing w:after="0" w:line="240" w:lineRule="auto"/>
                                  <w:rPr>
                                    <w:rFonts w:ascii="Arial Narrow" w:eastAsia="Times New Roman" w:hAnsi="Arial Narrow" w:cs="Times New Roman"/>
                                    <w:sz w:val="15"/>
                                    <w:szCs w:val="15"/>
                                  </w:rPr>
                                </w:pPr>
                                <w:r w:rsidRPr="00CA2CDA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nil"/>
                                  </w:rPr>
                                  <w:t>E-post:</w:t>
                                </w:r>
                              </w:p>
                              <w:p w:rsidR="00CA2CDA" w:rsidRPr="00CA2CDA" w:rsidRDefault="00CA2CDA" w:rsidP="00CA2CDA">
                                <w:pPr>
                                  <w:spacing w:after="0" w:line="240" w:lineRule="auto"/>
                                  <w:rPr>
                                    <w:rFonts w:ascii="Arial Narrow" w:eastAsia="Times New Roman" w:hAnsi="Arial Narrow" w:cs="Times New Roman"/>
                                    <w:sz w:val="15"/>
                                    <w:szCs w:val="15"/>
                                    <w:u w:val="single"/>
                                  </w:rPr>
                                </w:pPr>
                                <w:hyperlink r:id="rId1" w:history="1">
                                  <w:r w:rsidRPr="00CA2CDA">
                                    <w:rPr>
                                      <w:rStyle w:val="Hyperlinkki"/>
                                      <w:rFonts w:ascii="Arial Narrow" w:eastAsia="Arial Narrow" w:hAnsi="Arial Narrow" w:cs="Arial Narrow"/>
                                      <w:color w:val="FFFFFF" w:themeColor="background1"/>
                                      <w:sz w:val="15"/>
                                      <w:szCs w:val="15"/>
                                      <w:bdr w:val="nil"/>
                                    </w:rPr>
                                    <w:t>info@smartersurfaces.</w:t>
                                  </w:r>
                                </w:hyperlink>
                                <w:r w:rsidRPr="00CA2CDA">
                                  <w:rPr>
                                    <w:rFonts w:ascii="Arial Narrow" w:eastAsia="Arial Narrow" w:hAnsi="Arial Narrow" w:cs="Arial Narrow"/>
                                    <w:color w:val="FFFFFF" w:themeColor="background1"/>
                                    <w:sz w:val="15"/>
                                    <w:szCs w:val="15"/>
                                    <w:u w:val="single"/>
                                    <w:bdr w:val="nil"/>
                                  </w:rPr>
                                  <w:t>se</w:t>
                                </w:r>
                              </w:p>
                            </w:tc>
                            <w:tc>
                              <w:tcPr>
                                <w:tcW w:w="145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A2CDA" w:rsidRPr="00255630" w:rsidRDefault="00CA2CDA" w:rsidP="00CA2CDA">
                                <w:pPr>
                                  <w:spacing w:after="0" w:line="240" w:lineRule="auto"/>
                                  <w:rPr>
                                    <w:rFonts w:ascii="Arial Narrow" w:eastAsia="Times New Roman" w:hAnsi="Arial Narrow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CA2CDA" w:rsidRPr="00255630" w:rsidRDefault="00CA2CDA" w:rsidP="00CA2CDA">
                                <w:pPr>
                                  <w:spacing w:after="0" w:line="240" w:lineRule="auto"/>
                                  <w:rPr>
                                    <w:rFonts w:ascii="Arial Narrow" w:eastAsia="Times New Roman" w:hAnsi="Arial Narrow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A2CDA" w:rsidRPr="00255630" w:rsidRDefault="00CA2CDA" w:rsidP="00CA2CDA">
                                <w:pPr>
                                  <w:spacing w:after="0" w:line="240" w:lineRule="auto"/>
                                  <w:rPr>
                                    <w:rFonts w:ascii="Arial Narrow" w:eastAsia="Times New Roman" w:hAnsi="Arial Narrow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nil"/>
                                    <w:lang w:val="sv-SE"/>
                                  </w:rPr>
                                  <w:t>Webbplats:</w:t>
                                </w:r>
                              </w:p>
                              <w:p w:rsidR="00CA2CDA" w:rsidRPr="00CA2CDA" w:rsidRDefault="00CA2CDA" w:rsidP="00CA2CDA">
                                <w:pPr>
                                  <w:spacing w:after="0" w:line="240" w:lineRule="auto"/>
                                  <w:rPr>
                                    <w:rFonts w:ascii="Arial Narrow" w:eastAsia="Times New Roman" w:hAnsi="Arial Narrow" w:cs="Times New Roman"/>
                                    <w:sz w:val="15"/>
                                    <w:szCs w:val="15"/>
                                    <w:u w:val="single"/>
                                  </w:rPr>
                                </w:pPr>
                                <w:hyperlink r:id="rId2" w:history="1">
                                  <w:r w:rsidRPr="00CA2CDA">
                                    <w:rPr>
                                      <w:rStyle w:val="Hyperlinkki"/>
                                      <w:rFonts w:ascii="Arial Narrow" w:eastAsia="Arial Narrow" w:hAnsi="Arial Narrow" w:cs="Arial Narrow"/>
                                      <w:color w:val="FFFFFF" w:themeColor="background1"/>
                                      <w:sz w:val="15"/>
                                      <w:szCs w:val="15"/>
                                      <w:bdr w:val="nil"/>
                                      <w:lang w:val="sv-SE"/>
                                    </w:rPr>
                                    <w:t>www.smartersurfaces.</w:t>
                                  </w:r>
                                </w:hyperlink>
                                <w:r w:rsidRPr="00CA2CDA">
                                  <w:rPr>
                                    <w:rFonts w:ascii="Arial Narrow" w:eastAsia="Arial Narrow" w:hAnsi="Arial Narrow" w:cs="Arial Narrow"/>
                                    <w:color w:val="FFFFFF" w:themeColor="background1"/>
                                    <w:sz w:val="15"/>
                                    <w:szCs w:val="15"/>
                                    <w:u w:val="single"/>
                                    <w:bdr w:val="nil"/>
                                    <w:lang w:val="sv-SE"/>
                                  </w:rPr>
                                  <w:t>se</w:t>
                                </w:r>
                              </w:p>
                            </w:tc>
                          </w:tr>
                        </w:tbl>
                        <w:p w:rsidR="00255630" w:rsidRPr="00255630" w:rsidRDefault="00CF4A29" w:rsidP="0025563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-8.6pt;width:266.1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34"/>
                      <w:gridCol w:w="1454"/>
                      <w:gridCol w:w="1660"/>
                    </w:tblGrid>
                    <w:tr w:rsidR="00A208F7" w:rsidTr="00255630">
                      <w:trPr>
                        <w:trHeight w:val="254"/>
                      </w:trPr>
                      <w:tc>
                        <w:tcPr>
                          <w:tcW w:w="213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255630" w:rsidRPr="00255630" w:rsidRDefault="00F177A9" w:rsidP="00255630">
                          <w:pPr>
                            <w:spacing w:after="0" w:line="240" w:lineRule="auto"/>
                            <w:rPr>
                              <w:rFonts w:ascii="Arial Narrow" w:eastAsia="Times New Roman" w:hAnsi="Arial Narrow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9BCD3B"/>
                              <w:sz w:val="15"/>
                              <w:szCs w:val="15"/>
                              <w:bdr w:val="nil"/>
                              <w:lang w:val="sv-SE" w:eastAsia="sv-SE"/>
                            </w:rPr>
                            <w:t>Support:</w:t>
                          </w:r>
                        </w:p>
                      </w:tc>
                      <w:tc>
                        <w:tcPr>
                          <w:tcW w:w="14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255630" w:rsidRPr="00255630" w:rsidRDefault="00CF4A29" w:rsidP="00255630">
                          <w:pPr>
                            <w:spacing w:after="0" w:line="240" w:lineRule="auto"/>
                            <w:rPr>
                              <w:rFonts w:ascii="Arial Narrow" w:eastAsia="Times New Roman" w:hAnsi="Arial Narrow" w:cs="Times New Roman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16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255630" w:rsidRPr="00255630" w:rsidRDefault="00CF4A29" w:rsidP="00255630">
                          <w:pPr>
                            <w:spacing w:after="0" w:line="240" w:lineRule="auto"/>
                            <w:rPr>
                              <w:rFonts w:ascii="Arial Narrow" w:eastAsia="Times New Roman" w:hAnsi="Arial Narrow" w:cs="Times New Roman"/>
                              <w:sz w:val="15"/>
                              <w:szCs w:val="15"/>
                            </w:rPr>
                          </w:pPr>
                        </w:p>
                      </w:tc>
                    </w:tr>
                    <w:tr w:rsidR="00CA2CDA" w:rsidTr="00255630">
                      <w:trPr>
                        <w:trHeight w:val="426"/>
                      </w:trPr>
                      <w:tc>
                        <w:tcPr>
                          <w:tcW w:w="213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CA2CDA" w:rsidRPr="00255630" w:rsidRDefault="00CA2CDA" w:rsidP="00CA2CDA">
                          <w:pPr>
                            <w:spacing w:after="0" w:line="240" w:lineRule="auto"/>
                            <w:rPr>
                              <w:rFonts w:ascii="Arial Narrow" w:eastAsia="Times New Roman" w:hAnsi="Arial Narrow" w:cs="Times New Roman"/>
                              <w:sz w:val="15"/>
                              <w:szCs w:val="15"/>
                            </w:rPr>
                          </w:pPr>
                          <w:r w:rsidRPr="00CA2CDA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15"/>
                              <w:szCs w:val="15"/>
                              <w:bdr w:val="nil"/>
                            </w:rPr>
                            <w:t>E-post:</w:t>
                          </w:r>
                        </w:p>
                        <w:p w:rsidR="00CA2CDA" w:rsidRPr="00CA2CDA" w:rsidRDefault="00CA2CDA" w:rsidP="00CA2CDA">
                          <w:pPr>
                            <w:spacing w:after="0" w:line="240" w:lineRule="auto"/>
                            <w:rPr>
                              <w:rFonts w:ascii="Arial Narrow" w:eastAsia="Times New Roman" w:hAnsi="Arial Narrow" w:cs="Times New Roman"/>
                              <w:sz w:val="15"/>
                              <w:szCs w:val="15"/>
                              <w:u w:val="single"/>
                            </w:rPr>
                          </w:pPr>
                          <w:hyperlink r:id="rId3" w:history="1">
                            <w:r w:rsidRPr="00CA2CDA">
                              <w:rPr>
                                <w:rStyle w:val="Hyperlinkki"/>
                                <w:rFonts w:ascii="Arial Narrow" w:eastAsia="Arial Narrow" w:hAnsi="Arial Narrow" w:cs="Arial Narrow"/>
                                <w:color w:val="FFFFFF" w:themeColor="background1"/>
                                <w:sz w:val="15"/>
                                <w:szCs w:val="15"/>
                                <w:bdr w:val="nil"/>
                              </w:rPr>
                              <w:t>info@smartersurfaces.</w:t>
                            </w:r>
                          </w:hyperlink>
                          <w:r w:rsidRPr="00CA2CDA">
                            <w:rPr>
                              <w:rFonts w:ascii="Arial Narrow" w:eastAsia="Arial Narrow" w:hAnsi="Arial Narrow" w:cs="Arial Narrow"/>
                              <w:color w:val="FFFFFF" w:themeColor="background1"/>
                              <w:sz w:val="15"/>
                              <w:szCs w:val="15"/>
                              <w:u w:val="single"/>
                              <w:bdr w:val="nil"/>
                            </w:rPr>
                            <w:t>se</w:t>
                          </w:r>
                        </w:p>
                      </w:tc>
                      <w:tc>
                        <w:tcPr>
                          <w:tcW w:w="14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CA2CDA" w:rsidRPr="00255630" w:rsidRDefault="00CA2CDA" w:rsidP="00CA2CDA">
                          <w:pPr>
                            <w:spacing w:after="0" w:line="240" w:lineRule="auto"/>
                            <w:rPr>
                              <w:rFonts w:ascii="Arial Narrow" w:eastAsia="Times New Roman" w:hAnsi="Arial Narrow" w:cs="Times New Roman"/>
                              <w:sz w:val="15"/>
                              <w:szCs w:val="15"/>
                            </w:rPr>
                          </w:pPr>
                        </w:p>
                        <w:p w:rsidR="00CA2CDA" w:rsidRPr="00255630" w:rsidRDefault="00CA2CDA" w:rsidP="00CA2CDA">
                          <w:pPr>
                            <w:spacing w:after="0" w:line="240" w:lineRule="auto"/>
                            <w:rPr>
                              <w:rFonts w:ascii="Arial Narrow" w:eastAsia="Times New Roman" w:hAnsi="Arial Narrow" w:cs="Times New Roman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16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CA2CDA" w:rsidRPr="00255630" w:rsidRDefault="00CA2CDA" w:rsidP="00CA2CDA">
                          <w:pPr>
                            <w:spacing w:after="0" w:line="240" w:lineRule="auto"/>
                            <w:rPr>
                              <w:rFonts w:ascii="Arial Narrow" w:eastAsia="Times New Roman" w:hAnsi="Arial Narrow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15"/>
                              <w:szCs w:val="15"/>
                              <w:bdr w:val="nil"/>
                              <w:lang w:val="sv-SE"/>
                            </w:rPr>
                            <w:t>Webbplats:</w:t>
                          </w:r>
                        </w:p>
                        <w:p w:rsidR="00CA2CDA" w:rsidRPr="00CA2CDA" w:rsidRDefault="00CA2CDA" w:rsidP="00CA2CDA">
                          <w:pPr>
                            <w:spacing w:after="0" w:line="240" w:lineRule="auto"/>
                            <w:rPr>
                              <w:rFonts w:ascii="Arial Narrow" w:eastAsia="Times New Roman" w:hAnsi="Arial Narrow" w:cs="Times New Roman"/>
                              <w:sz w:val="15"/>
                              <w:szCs w:val="15"/>
                              <w:u w:val="single"/>
                            </w:rPr>
                          </w:pPr>
                          <w:hyperlink r:id="rId4" w:history="1">
                            <w:r w:rsidRPr="00CA2CDA">
                              <w:rPr>
                                <w:rStyle w:val="Hyperlinkki"/>
                                <w:rFonts w:ascii="Arial Narrow" w:eastAsia="Arial Narrow" w:hAnsi="Arial Narrow" w:cs="Arial Narrow"/>
                                <w:color w:val="FFFFFF" w:themeColor="background1"/>
                                <w:sz w:val="15"/>
                                <w:szCs w:val="15"/>
                                <w:bdr w:val="nil"/>
                                <w:lang w:val="sv-SE"/>
                              </w:rPr>
                              <w:t>www.smartersurfaces.</w:t>
                            </w:r>
                          </w:hyperlink>
                          <w:r w:rsidRPr="00CA2CDA">
                            <w:rPr>
                              <w:rFonts w:ascii="Arial Narrow" w:eastAsia="Arial Narrow" w:hAnsi="Arial Narrow" w:cs="Arial Narrow"/>
                              <w:color w:val="FFFFFF" w:themeColor="background1"/>
                              <w:sz w:val="15"/>
                              <w:szCs w:val="15"/>
                              <w:u w:val="single"/>
                              <w:bdr w:val="nil"/>
                              <w:lang w:val="sv-SE"/>
                            </w:rPr>
                            <w:t>se</w:t>
                          </w:r>
                        </w:p>
                      </w:tc>
                    </w:tr>
                  </w:tbl>
                  <w:p w:rsidR="00255630" w:rsidRPr="00255630" w:rsidRDefault="00CF4A29" w:rsidP="00255630">
                    <w:pPr>
                      <w:spacing w:after="0" w:line="240" w:lineRule="auto"/>
                      <w:rPr>
                        <w:rFonts w:ascii="Arial Narrow" w:hAnsi="Arial Narrow" w:cs="Arial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448B0">
      <w:rPr>
        <w:rFonts w:ascii="Arial" w:hAnsi="Arial" w:cs="Arial"/>
        <w:noProof/>
        <w:sz w:val="10"/>
        <w:lang w:val="fi-FI"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-237186</wp:posOffset>
          </wp:positionV>
          <wp:extent cx="5339512" cy="6882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422543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9512" cy="68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29" w:rsidRDefault="00CF4A29">
      <w:pPr>
        <w:spacing w:after="0" w:line="240" w:lineRule="auto"/>
      </w:pPr>
      <w:r>
        <w:separator/>
      </w:r>
    </w:p>
  </w:footnote>
  <w:footnote w:type="continuationSeparator" w:id="0">
    <w:p w:rsidR="00CF4A29" w:rsidRDefault="00CF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B0" w:rsidRPr="00D448B0" w:rsidRDefault="00F177A9" w:rsidP="00D448B0">
    <w:pPr>
      <w:pStyle w:val="Yltunniste"/>
      <w:tabs>
        <w:tab w:val="clear" w:pos="4680"/>
      </w:tabs>
      <w:rPr>
        <w:rFonts w:ascii="Arial" w:hAnsi="Arial" w:cs="Arial"/>
        <w:sz w:val="10"/>
      </w:rPr>
    </w:pPr>
    <w:r>
      <w:rPr>
        <w:rFonts w:ascii="Arial" w:hAnsi="Arial" w:cs="Arial"/>
        <w:noProof/>
        <w:sz w:val="10"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2293951</wp:posOffset>
              </wp:positionH>
              <wp:positionV relativeFrom="paragraph">
                <wp:posOffset>-246490</wp:posOffset>
              </wp:positionV>
              <wp:extent cx="1828800" cy="23058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0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630" w:rsidRPr="00255630" w:rsidRDefault="00F177A9" w:rsidP="0025563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30"/>
                              <w:szCs w:val="30"/>
                              <w:bdr w:val="nil"/>
                              <w:lang w:val="sv-SE" w:eastAsia="sv-SE"/>
                            </w:rPr>
                            <w:t>Smart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30"/>
                              <w:szCs w:val="30"/>
                              <w:bdr w:val="nil"/>
                              <w:lang w:val="sv-SE" w:eastAsia="sv-SE"/>
                            </w:rPr>
                            <w:t xml:space="preserve"> Blackboard Paint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in;height:18.15pt;margin-top:-19.4pt;margin-left:180.65pt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 inset="0,0,0,0">
                <w:txbxContent>
                  <w:p w:rsidR="00255630" w:rsidRPr="00255630" w:rsidP="00255630">
                    <w:pPr>
                      <w:spacing w:after="0" w:line="240" w:lineRule="auto"/>
                      <w:rPr>
                        <w:rFonts w:ascii="Arial Narrow" w:hAnsi="Arial Narrow" w:cs="Arial"/>
                        <w:sz w:val="30"/>
                        <w:szCs w:val="30"/>
                      </w:rPr>
                    </w:pPr>
                    <w:r w:rsidRPr="00255630">
                      <w:rPr>
                        <w:rFonts w:ascii="Arial Narrow" w:hAnsi="Arial Narrow" w:cs="Arial"/>
                        <w:b/>
                        <w:bCs/>
                        <w:color w:val="FFFFFF"/>
                        <w:sz w:val="30"/>
                        <w:szCs w:val="30"/>
                        <w:lang w:val="sv-SE" w:eastAsia="sv-SE"/>
                      </w:rPr>
                      <w:t>Smart</w:t>
                    </w:r>
                    <w:r w:rsidRPr="00255630">
                      <w:rPr>
                        <w:rFonts w:ascii="Arial Narrow" w:hAnsi="Arial Narrow" w:cs="Arial"/>
                        <w:color w:val="FFFFFF"/>
                        <w:sz w:val="30"/>
                        <w:szCs w:val="30"/>
                        <w:lang w:val="sv-SE" w:eastAsia="sv-SE"/>
                      </w:rPr>
                      <w:t xml:space="preserve"> </w:t>
                    </w:r>
                    <w:r w:rsidRPr="00255630">
                      <w:rPr>
                        <w:rFonts w:ascii="Arial Narrow" w:hAnsi="Arial Narrow" w:cs="Arial"/>
                        <w:color w:val="FFFFFF"/>
                        <w:sz w:val="30"/>
                        <w:szCs w:val="30"/>
                      </w:rPr>
                      <w:t>Blackboard Paint</w:t>
                    </w:r>
                  </w:p>
                </w:txbxContent>
              </v:textbox>
            </v:shape>
          </w:pict>
        </mc:Fallback>
      </mc:AlternateContent>
    </w:r>
    <w:r w:rsidRPr="00D448B0">
      <w:rPr>
        <w:rFonts w:ascii="Arial" w:hAnsi="Arial" w:cs="Arial"/>
        <w:noProof/>
        <w:sz w:val="10"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-449249</wp:posOffset>
          </wp:positionH>
          <wp:positionV relativeFrom="paragraph">
            <wp:posOffset>-457200</wp:posOffset>
          </wp:positionV>
          <wp:extent cx="5311472" cy="110735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24889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705" cy="1121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636467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636467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636467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636467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636467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636467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636467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636467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636467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F7"/>
    <w:rsid w:val="000E163E"/>
    <w:rsid w:val="00A208F7"/>
    <w:rsid w:val="00CA2CDA"/>
    <w:rsid w:val="00CF4A29"/>
    <w:rsid w:val="00F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8D9DA-2F15-4DB1-B4A4-CC4089C4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48B0"/>
  </w:style>
  <w:style w:type="paragraph" w:styleId="Alatunniste">
    <w:name w:val="footer"/>
    <w:basedOn w:val="Normaali"/>
    <w:link w:val="AlatunnisteChar"/>
    <w:uiPriority w:val="99"/>
    <w:unhideWhenUsed/>
    <w:rsid w:val="00D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48B0"/>
  </w:style>
  <w:style w:type="character" w:styleId="Hyperlinkki">
    <w:name w:val="Hyperlink"/>
    <w:basedOn w:val="Kappaleenoletusfontti"/>
    <w:uiPriority w:val="99"/>
    <w:unhideWhenUsed/>
    <w:rsid w:val="00255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martersurfaces." TargetMode="External"/><Relationship Id="rId2" Type="http://schemas.openxmlformats.org/officeDocument/2006/relationships/hyperlink" Target="http://www.smartersurfaces." TargetMode="External"/><Relationship Id="rId1" Type="http://schemas.openxmlformats.org/officeDocument/2006/relationships/hyperlink" Target="mailto:info@smartersurfaces." TargetMode="External"/><Relationship Id="rId5" Type="http://schemas.openxmlformats.org/officeDocument/2006/relationships/image" Target="media/image3.emf"/><Relationship Id="rId4" Type="http://schemas.openxmlformats.org/officeDocument/2006/relationships/hyperlink" Target="http://www.smartersurfaces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1323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Åsa</Manager>
  <Company>www.manuaali.net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KR-Manuaali Ky</dc:creator>
  <cp:lastModifiedBy>KRI</cp:lastModifiedBy>
  <cp:revision>2</cp:revision>
  <dcterms:created xsi:type="dcterms:W3CDTF">2018-05-30T13:59:00Z</dcterms:created>
  <dcterms:modified xsi:type="dcterms:W3CDTF">2018-05-30T13:59:00Z</dcterms:modified>
</cp:coreProperties>
</file>